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E1673A">
      <w:pPr>
        <w:pStyle w:val="WortmarkeFu"/>
        <w:tabs>
          <w:tab w:val="clear" w:pos="9355"/>
          <w:tab w:val="left" w:pos="-720"/>
          <w:tab w:val="center" w:pos="2863"/>
          <w:tab w:val="left" w:pos="3969"/>
          <w:tab w:val="left" w:pos="6237"/>
        </w:tabs>
        <w:rPr>
          <w:rFonts w:ascii="Arial Narrow" w:hAnsi="Arial Narrow"/>
          <w:sz w:val="18"/>
          <w:lang w:val="de-DE"/>
        </w:rPr>
      </w:pPr>
      <w:r>
        <w:rPr>
          <w:noProof/>
          <w:lang w:val="de-DE"/>
        </w:rPr>
        <w:drawing>
          <wp:anchor distT="0" distB="0" distL="114300" distR="114300" simplePos="0" relativeHeight="251658240"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sta_logo transpa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Pr="007B1EB9">
        <w:rPr>
          <w:rFonts w:ascii="Univers Condensed" w:hAnsi="Univers Condensed"/>
          <w:b/>
          <w:sz w:val="45"/>
          <w:lang w:val="it-IT"/>
        </w:rPr>
        <w:t>L</w:t>
      </w:r>
      <w:proofErr w:type="spellEnd"/>
      <w:proofErr w:type="gramEnd"/>
    </w:p>
    <w:p w:rsidR="000C1EB8" w:rsidRPr="00F834DE" w:rsidRDefault="0084468D"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2</w:t>
      </w:r>
      <w:r w:rsidR="00CA12A7">
        <w:rPr>
          <w:rFonts w:ascii="Arial Narrow" w:hAnsi="Arial Narrow"/>
          <w:sz w:val="22"/>
          <w:lang w:val="de-DE"/>
        </w:rPr>
        <w:t xml:space="preserve">. Sitzung | </w:t>
      </w:r>
      <w:r w:rsidR="0035709E">
        <w:rPr>
          <w:rFonts w:ascii="Arial Narrow" w:hAnsi="Arial Narrow"/>
          <w:sz w:val="22"/>
          <w:lang w:val="de-DE"/>
        </w:rPr>
        <w:t>SS14</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C4483D">
        <w:rPr>
          <w:rFonts w:ascii="Arial Narrow" w:hAnsi="Arial Narrow"/>
          <w:sz w:val="22"/>
          <w:lang w:val="de-DE"/>
        </w:rPr>
        <w:t>Montag</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8D2BDB" w:rsidRPr="0035709E" w:rsidRDefault="000C1EB8" w:rsidP="0035709E">
      <w:pPr>
        <w:pStyle w:val="WortmarkeFu"/>
        <w:tabs>
          <w:tab w:val="clear" w:pos="9355"/>
          <w:tab w:val="left" w:pos="2835"/>
          <w:tab w:val="left" w:pos="3232"/>
        </w:tabs>
        <w:spacing w:after="120"/>
        <w:ind w:left="3260" w:hanging="3260"/>
        <w:rPr>
          <w:rFonts w:ascii="Arial Narrow" w:hAnsi="Arial Narrow"/>
          <w:b/>
          <w:sz w:val="22"/>
          <w:lang w:val="de-DE"/>
        </w:rPr>
      </w:pPr>
      <w:r w:rsidRPr="00F834DE">
        <w:rPr>
          <w:rFonts w:ascii="Arial Narrow" w:hAnsi="Arial Narrow"/>
          <w:b/>
          <w:sz w:val="22"/>
          <w:lang w:val="de-DE"/>
        </w:rPr>
        <w:t>Mitglieder</w:t>
      </w:r>
      <w:r w:rsidR="0035709E">
        <w:rPr>
          <w:rFonts w:ascii="Arial Narrow" w:hAnsi="Arial Narrow"/>
          <w:b/>
          <w:sz w:val="22"/>
          <w:lang w:val="de-DE"/>
        </w:rPr>
        <w:tab/>
      </w:r>
      <w:r w:rsidR="008D2BDB">
        <w:rPr>
          <w:rFonts w:ascii="Arial Narrow" w:hAnsi="Arial Narrow"/>
          <w:b/>
          <w:sz w:val="22"/>
          <w:lang w:val="de-DE"/>
        </w:rPr>
        <w:t>:</w:t>
      </w:r>
      <w:r w:rsidR="008D2BDB">
        <w:rPr>
          <w:rFonts w:ascii="Arial Narrow" w:hAnsi="Arial Narrow"/>
          <w:sz w:val="22"/>
          <w:lang w:val="de-DE"/>
        </w:rPr>
        <w:tab/>
      </w:r>
      <w:r w:rsidR="0035709E">
        <w:rPr>
          <w:rFonts w:ascii="Arial Narrow" w:hAnsi="Arial Narrow"/>
          <w:sz w:val="22"/>
          <w:lang w:val="de-DE"/>
        </w:rPr>
        <w:t xml:space="preserve">Karl </w:t>
      </w:r>
      <w:proofErr w:type="spellStart"/>
      <w:r w:rsidR="0035709E">
        <w:rPr>
          <w:rFonts w:ascii="Arial Narrow" w:hAnsi="Arial Narrow"/>
          <w:sz w:val="22"/>
          <w:lang w:val="de-DE"/>
        </w:rPr>
        <w:t>Kleiser</w:t>
      </w:r>
      <w:proofErr w:type="spellEnd"/>
      <w:r w:rsidR="0035709E">
        <w:rPr>
          <w:rFonts w:ascii="Arial Narrow" w:hAnsi="Arial Narrow"/>
          <w:sz w:val="22"/>
          <w:lang w:val="de-DE"/>
        </w:rPr>
        <w:t xml:space="preserve">, </w:t>
      </w:r>
      <w:r w:rsidR="00B31043">
        <w:rPr>
          <w:rFonts w:ascii="Arial Narrow" w:hAnsi="Arial Narrow"/>
          <w:sz w:val="22"/>
          <w:lang w:val="de-DE"/>
        </w:rPr>
        <w:t>Alexander Scheurer, Susanne Schmidt</w:t>
      </w:r>
      <w:r w:rsidR="007F3B5A">
        <w:rPr>
          <w:rFonts w:ascii="Arial Narrow" w:hAnsi="Arial Narrow"/>
          <w:sz w:val="22"/>
          <w:lang w:val="de-DE"/>
        </w:rPr>
        <w:t xml:space="preserve">, Marco Israel, Jannis </w:t>
      </w:r>
      <w:proofErr w:type="spellStart"/>
      <w:r w:rsidR="007F3B5A">
        <w:rPr>
          <w:rFonts w:ascii="Arial Narrow" w:hAnsi="Arial Narrow"/>
          <w:sz w:val="22"/>
          <w:lang w:val="de-DE"/>
        </w:rPr>
        <w:t>Breumann</w:t>
      </w:r>
      <w:proofErr w:type="spellEnd"/>
      <w:r w:rsidR="007F3B5A">
        <w:rPr>
          <w:rFonts w:ascii="Arial Narrow" w:hAnsi="Arial Narrow"/>
          <w:sz w:val="22"/>
          <w:lang w:val="de-DE"/>
        </w:rPr>
        <w:t>, Daniel Mader</w:t>
      </w:r>
      <w:r w:rsidR="00B2595F">
        <w:rPr>
          <w:rFonts w:ascii="Arial Narrow" w:hAnsi="Arial Narrow"/>
          <w:sz w:val="22"/>
          <w:lang w:val="de-DE"/>
        </w:rPr>
        <w:t>, Philipp Meyer</w:t>
      </w:r>
      <w:r w:rsidR="0084468D">
        <w:rPr>
          <w:rFonts w:ascii="Arial Narrow" w:hAnsi="Arial Narrow"/>
          <w:sz w:val="22"/>
          <w:lang w:val="de-DE"/>
        </w:rPr>
        <w:t xml:space="preserve">, Sarah Häfele, Matthias Kaufmann, Erik </w:t>
      </w:r>
      <w:bookmarkStart w:id="0" w:name="_GoBack"/>
      <w:bookmarkEnd w:id="0"/>
      <w:proofErr w:type="spellStart"/>
      <w:r w:rsidR="0084468D">
        <w:rPr>
          <w:rFonts w:ascii="Arial Narrow" w:hAnsi="Arial Narrow"/>
          <w:sz w:val="22"/>
          <w:lang w:val="de-DE"/>
        </w:rPr>
        <w:t>Meiß</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7F3B5A">
        <w:rPr>
          <w:rFonts w:ascii="Arial Narrow" w:hAnsi="Arial Narrow"/>
          <w:sz w:val="22"/>
          <w:lang w:val="de-DE"/>
        </w:rPr>
        <w:t>Susanne Schmidt</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7F3B5A">
        <w:rPr>
          <w:rFonts w:ascii="Arial Narrow" w:hAnsi="Arial Narrow"/>
          <w:sz w:val="22"/>
          <w:lang w:val="de-DE"/>
        </w:rPr>
        <w:t xml:space="preserve">Karl </w:t>
      </w:r>
      <w:proofErr w:type="spellStart"/>
      <w:r w:rsidR="007F3B5A">
        <w:rPr>
          <w:rFonts w:ascii="Arial Narrow" w:hAnsi="Arial Narrow"/>
          <w:sz w:val="22"/>
          <w:lang w:val="de-DE"/>
        </w:rPr>
        <w:t>Kleiser</w:t>
      </w:r>
      <w:proofErr w:type="spellEnd"/>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7364E7" w:rsidRDefault="000C1EB8" w:rsidP="009757B0">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p>
    <w:p w:rsidR="0035709E" w:rsidRDefault="0035709E"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Begrüßung</w:t>
      </w:r>
    </w:p>
    <w:p w:rsidR="0035709E" w:rsidRDefault="0035709E" w:rsidP="0035709E">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Bestätigung des letzten Protokolls</w:t>
      </w:r>
    </w:p>
    <w:p w:rsidR="0035709E" w:rsidRPr="0035709E" w:rsidRDefault="0035709E" w:rsidP="0035709E">
      <w:pPr>
        <w:pStyle w:val="WortmarkeFu"/>
        <w:tabs>
          <w:tab w:val="clear" w:pos="9355"/>
          <w:tab w:val="left" w:pos="851"/>
        </w:tabs>
        <w:spacing w:line="360" w:lineRule="auto"/>
        <w:ind w:left="851"/>
        <w:jc w:val="both"/>
        <w:rPr>
          <w:rFonts w:ascii="Arial Narrow" w:hAnsi="Arial Narrow"/>
          <w:sz w:val="22"/>
          <w:lang w:val="de-DE"/>
        </w:rPr>
      </w:pPr>
    </w:p>
    <w:p w:rsidR="000C1EB8" w:rsidRDefault="00BB1D29"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Party</w:t>
      </w:r>
      <w:r w:rsidR="00082A92">
        <w:rPr>
          <w:rFonts w:ascii="Arial Narrow" w:hAnsi="Arial Narrow"/>
          <w:sz w:val="22"/>
          <w:lang w:val="de-DE"/>
        </w:rPr>
        <w:t>s</w:t>
      </w:r>
      <w:r>
        <w:rPr>
          <w:rFonts w:ascii="Arial Narrow" w:hAnsi="Arial Narrow"/>
          <w:sz w:val="22"/>
          <w:lang w:val="de-DE"/>
        </w:rPr>
        <w:t xml:space="preserve"> in der Alten </w:t>
      </w:r>
      <w:proofErr w:type="spellStart"/>
      <w:r>
        <w:rPr>
          <w:rFonts w:ascii="Arial Narrow" w:hAnsi="Arial Narrow"/>
          <w:sz w:val="22"/>
          <w:lang w:val="de-DE"/>
        </w:rPr>
        <w:t>Cafete</w:t>
      </w:r>
      <w:proofErr w:type="spellEnd"/>
    </w:p>
    <w:p w:rsidR="000C1EB8" w:rsidRDefault="00082A92"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Anfrage von DM für eine Welcome Party dieses Semester. Dafür sollen klare Richtlinien auf Papier festgehalten und übergeben werden – zuzüglich ein Vertrag, den die Verantwortlichen unterschreiben müssen (siehe Pflichtenheft – aktualisiert von Karl, Matze und Sarah), um den AStA abzusichern.</w:t>
      </w:r>
    </w:p>
    <w:p w:rsidR="00082A92" w:rsidRDefault="00082A92"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Eine Pauschale für die Reinigung der Klos (~50 €) ist im Gespräch mit Herrn Lehmann (Karl übernimmt das).</w:t>
      </w:r>
    </w:p>
    <w:p w:rsidR="00082A92" w:rsidRDefault="00082A92"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Gelder werden von uns angenommen und dann an u.a. den technischen Dienst weitergeleitet.</w:t>
      </w:r>
    </w:p>
    <w:p w:rsidR="00082A92" w:rsidRDefault="00082A92"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Nur Hochschulmitglieder dürfen die Alte </w:t>
      </w:r>
      <w:proofErr w:type="spellStart"/>
      <w:r>
        <w:rPr>
          <w:rFonts w:ascii="Arial Narrow" w:hAnsi="Arial Narrow"/>
          <w:sz w:val="22"/>
          <w:lang w:val="de-DE"/>
        </w:rPr>
        <w:t>Cafete</w:t>
      </w:r>
      <w:proofErr w:type="spellEnd"/>
      <w:r>
        <w:rPr>
          <w:rFonts w:ascii="Arial Narrow" w:hAnsi="Arial Narrow"/>
          <w:sz w:val="22"/>
          <w:lang w:val="de-DE"/>
        </w:rPr>
        <w:t xml:space="preserve"> mieten. Diese Regeln wurden mehrstimmig von den Anwesenden beschlossen.</w:t>
      </w:r>
      <w:r>
        <w:rPr>
          <w:rFonts w:ascii="Arial Narrow" w:hAnsi="Arial Narrow"/>
          <w:sz w:val="22"/>
          <w:lang w:val="de-DE"/>
        </w:rPr>
        <w:br/>
      </w:r>
    </w:p>
    <w:p w:rsidR="00082A92" w:rsidRDefault="00082A92" w:rsidP="00082A92">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lastRenderedPageBreak/>
        <w:t>Technikverleih</w:t>
      </w:r>
    </w:p>
    <w:p w:rsidR="00082A92" w:rsidRDefault="00E93D3D"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Die Technik darf nicht an Hochschulexterne oder an Privatpersonen verliehen werden. Es muss immer eine Hochschulorganisation (wie z.B. eine Fachschaft) dahinter stehen. Diese dürfen, nach Absprache, die Technik auch außerhalb der Hochschule gebrauchen. Der Transport wird nicht vom AStA übernommen. Kaution und eventuelle Gebühren werden vom Technikreferat festgelegt. Eine grobe Bestandsliste wird von Marius erstellt und im AStA-Büro ersichtlich aufgehängt.</w:t>
      </w:r>
    </w:p>
    <w:p w:rsidR="00E93D3D" w:rsidRDefault="00E93D3D"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Gelder laufen offiziell über die Verfasste </w:t>
      </w:r>
      <w:proofErr w:type="spellStart"/>
      <w:r>
        <w:rPr>
          <w:rFonts w:ascii="Arial Narrow" w:hAnsi="Arial Narrow"/>
          <w:sz w:val="22"/>
          <w:lang w:val="de-DE"/>
        </w:rPr>
        <w:t>Studierendenschaft</w:t>
      </w:r>
      <w:proofErr w:type="spellEnd"/>
      <w:r>
        <w:rPr>
          <w:rFonts w:ascii="Arial Narrow" w:hAnsi="Arial Narrow"/>
          <w:sz w:val="22"/>
          <w:lang w:val="de-DE"/>
        </w:rPr>
        <w:t xml:space="preserve"> unter dem Namen „Technik“.</w:t>
      </w:r>
    </w:p>
    <w:p w:rsidR="00E93D3D" w:rsidRDefault="00E93D3D" w:rsidP="00082A92">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Alle Interessenten am Technikverleih werden immer an das Technikreferat verwiesen.</w:t>
      </w:r>
      <w:r>
        <w:rPr>
          <w:rFonts w:ascii="Arial Narrow" w:hAnsi="Arial Narrow"/>
          <w:sz w:val="22"/>
          <w:lang w:val="de-DE"/>
        </w:rPr>
        <w:br/>
      </w:r>
    </w:p>
    <w:p w:rsidR="00082A92" w:rsidRDefault="00E93D3D" w:rsidP="00082A92">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Getränkepreise</w:t>
      </w:r>
    </w:p>
    <w:p w:rsidR="00E93D3D" w:rsidRDefault="00E93D3D" w:rsidP="00E93D3D">
      <w:pPr>
        <w:pStyle w:val="WortmarkeFu"/>
        <w:tabs>
          <w:tab w:val="clear" w:pos="9355"/>
          <w:tab w:val="left" w:pos="851"/>
        </w:tabs>
        <w:spacing w:line="360" w:lineRule="auto"/>
        <w:rPr>
          <w:rFonts w:ascii="Arial Narrow" w:hAnsi="Arial Narrow"/>
          <w:sz w:val="22"/>
          <w:lang w:val="de-DE"/>
        </w:rPr>
      </w:pPr>
      <w:r>
        <w:rPr>
          <w:rFonts w:ascii="Arial Narrow" w:hAnsi="Arial Narrow"/>
          <w:sz w:val="22"/>
          <w:lang w:val="de-DE"/>
        </w:rPr>
        <w:t xml:space="preserve">Mate und </w:t>
      </w:r>
      <w:r w:rsidR="0042792D">
        <w:rPr>
          <w:rFonts w:ascii="Arial Narrow" w:hAnsi="Arial Narrow"/>
          <w:sz w:val="22"/>
          <w:lang w:val="de-DE"/>
        </w:rPr>
        <w:t>Kaffee</w:t>
      </w:r>
      <w:r>
        <w:rPr>
          <w:rFonts w:ascii="Arial Narrow" w:hAnsi="Arial Narrow"/>
          <w:sz w:val="22"/>
          <w:lang w:val="de-DE"/>
        </w:rPr>
        <w:t xml:space="preserve"> Latte wurden in die Liste aufgenommen. </w:t>
      </w:r>
      <w:r>
        <w:rPr>
          <w:rFonts w:ascii="Arial Narrow" w:hAnsi="Arial Narrow"/>
          <w:sz w:val="22"/>
          <w:lang w:val="de-DE"/>
        </w:rPr>
        <w:br/>
        <w:t xml:space="preserve">Es gilt wieder die Regel: wer für den AStA arbeitet, darf umsonst trinken, ansonsten gelten für JEDEN die Getränkepreise am Kühlschrank. Die Mitglieder verantwortungsvoll ermessen selber, was der Begriff „Arbeiten für den AStA“ bedeutet. Eine Strichliste wird am Kühlschrank ausgehängt, damit man die Getränke nicht einzeln zahlen muss. </w:t>
      </w:r>
    </w:p>
    <w:p w:rsidR="00E93D3D" w:rsidRDefault="00E93D3D" w:rsidP="00E93D3D">
      <w:pPr>
        <w:pStyle w:val="WortmarkeFu"/>
        <w:tabs>
          <w:tab w:val="clear" w:pos="9355"/>
          <w:tab w:val="left" w:pos="851"/>
        </w:tabs>
        <w:spacing w:line="360" w:lineRule="auto"/>
        <w:rPr>
          <w:rFonts w:ascii="Arial Narrow" w:hAnsi="Arial Narrow"/>
          <w:sz w:val="22"/>
          <w:lang w:val="de-DE"/>
        </w:rPr>
      </w:pPr>
      <w:r>
        <w:rPr>
          <w:rFonts w:ascii="Arial Narrow" w:hAnsi="Arial Narrow"/>
          <w:sz w:val="22"/>
          <w:lang w:val="de-DE"/>
        </w:rPr>
        <w:t>Tee bleibt kostenlos.</w:t>
      </w:r>
    </w:p>
    <w:p w:rsidR="00E93D3D" w:rsidRDefault="00E93D3D" w:rsidP="00E93D3D">
      <w:pPr>
        <w:pStyle w:val="WortmarkeFu"/>
        <w:tabs>
          <w:tab w:val="clear" w:pos="9355"/>
          <w:tab w:val="left" w:pos="851"/>
        </w:tabs>
        <w:spacing w:line="360" w:lineRule="auto"/>
        <w:rPr>
          <w:rFonts w:ascii="Arial Narrow" w:hAnsi="Arial Narrow"/>
          <w:sz w:val="22"/>
          <w:lang w:val="de-DE"/>
        </w:rPr>
      </w:pPr>
      <w:r>
        <w:rPr>
          <w:rFonts w:ascii="Arial Narrow" w:hAnsi="Arial Narrow"/>
          <w:sz w:val="22"/>
          <w:lang w:val="de-DE"/>
        </w:rPr>
        <w:t xml:space="preserve">Die Mehrheit hat über eine </w:t>
      </w:r>
      <w:proofErr w:type="spellStart"/>
      <w:r>
        <w:rPr>
          <w:rFonts w:ascii="Arial Narrow" w:hAnsi="Arial Narrow"/>
          <w:sz w:val="22"/>
          <w:lang w:val="de-DE"/>
        </w:rPr>
        <w:t>Kaffeflatrate</w:t>
      </w:r>
      <w:proofErr w:type="spellEnd"/>
      <w:r>
        <w:rPr>
          <w:rFonts w:ascii="Arial Narrow" w:hAnsi="Arial Narrow"/>
          <w:sz w:val="22"/>
          <w:lang w:val="de-DE"/>
        </w:rPr>
        <w:t xml:space="preserve"> abgestimmt (vielleicht ca. 20 €). Über den Preis wird nächste Woche diskutiert.</w:t>
      </w:r>
    </w:p>
    <w:p w:rsidR="00E93D3D" w:rsidRDefault="00E93D3D" w:rsidP="00E93D3D">
      <w:pPr>
        <w:pStyle w:val="WortmarkeFu"/>
        <w:tabs>
          <w:tab w:val="clear" w:pos="9355"/>
          <w:tab w:val="left" w:pos="851"/>
        </w:tabs>
        <w:spacing w:line="360" w:lineRule="auto"/>
        <w:rPr>
          <w:rFonts w:ascii="Arial Narrow" w:hAnsi="Arial Narrow"/>
          <w:sz w:val="22"/>
          <w:lang w:val="de-DE"/>
        </w:rPr>
      </w:pPr>
      <w:r>
        <w:rPr>
          <w:rFonts w:ascii="Arial Narrow" w:hAnsi="Arial Narrow"/>
          <w:sz w:val="22"/>
          <w:lang w:val="de-DE"/>
        </w:rPr>
        <w:t xml:space="preserve">Es wurde mehrheitlich beschlossen, dass Sigfried </w:t>
      </w:r>
      <w:proofErr w:type="spellStart"/>
      <w:r>
        <w:rPr>
          <w:rFonts w:ascii="Arial Narrow" w:hAnsi="Arial Narrow"/>
          <w:sz w:val="22"/>
          <w:lang w:val="de-DE"/>
        </w:rPr>
        <w:t>Fien</w:t>
      </w:r>
      <w:proofErr w:type="spellEnd"/>
      <w:r>
        <w:rPr>
          <w:rFonts w:ascii="Arial Narrow" w:hAnsi="Arial Narrow"/>
          <w:sz w:val="22"/>
          <w:lang w:val="de-DE"/>
        </w:rPr>
        <w:t xml:space="preserve"> von den </w:t>
      </w:r>
      <w:proofErr w:type="spellStart"/>
      <w:r>
        <w:rPr>
          <w:rFonts w:ascii="Arial Narrow" w:hAnsi="Arial Narrow"/>
          <w:sz w:val="22"/>
          <w:lang w:val="de-DE"/>
        </w:rPr>
        <w:t>Kaffepreisen</w:t>
      </w:r>
      <w:proofErr w:type="spellEnd"/>
      <w:r>
        <w:rPr>
          <w:rFonts w:ascii="Arial Narrow" w:hAnsi="Arial Narrow"/>
          <w:sz w:val="22"/>
          <w:lang w:val="de-DE"/>
        </w:rPr>
        <w:t xml:space="preserve"> ausgenommen ist.</w:t>
      </w:r>
      <w:r>
        <w:rPr>
          <w:rFonts w:ascii="Arial Narrow" w:hAnsi="Arial Narrow"/>
          <w:sz w:val="22"/>
          <w:lang w:val="de-DE"/>
        </w:rPr>
        <w:br/>
      </w:r>
    </w:p>
    <w:p w:rsidR="00E93D3D" w:rsidRDefault="00E93D3D" w:rsidP="00082A92">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Mikrowelle</w:t>
      </w:r>
    </w:p>
    <w:p w:rsidR="00E93D3D" w:rsidRDefault="00E93D3D" w:rsidP="00E93D3D">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Da die Mikrowelle im AStA Büro seit einiger Zeit kaputt ist, muss eine neue beschafft werden. Jürgen erstellt Vergleiche. Angedacht sind um die 300 €</w:t>
      </w:r>
    </w:p>
    <w:p w:rsidR="00E93D3D" w:rsidRDefault="00E93D3D" w:rsidP="00E93D3D">
      <w:pPr>
        <w:pStyle w:val="WortmarkeFu"/>
        <w:tabs>
          <w:tab w:val="clear" w:pos="9355"/>
          <w:tab w:val="left" w:pos="851"/>
        </w:tabs>
        <w:spacing w:line="360" w:lineRule="auto"/>
        <w:jc w:val="both"/>
        <w:rPr>
          <w:rFonts w:ascii="Arial Narrow" w:hAnsi="Arial Narrow"/>
          <w:sz w:val="22"/>
          <w:lang w:val="de-DE"/>
        </w:rPr>
      </w:pPr>
    </w:p>
    <w:p w:rsidR="00E93D3D" w:rsidRDefault="00E93D3D" w:rsidP="00E93D3D">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Kino</w:t>
      </w:r>
    </w:p>
    <w:p w:rsidR="00E93D3D" w:rsidRDefault="00E93D3D" w:rsidP="00E93D3D">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Nächste Woche wird Herr </w:t>
      </w:r>
      <w:proofErr w:type="spellStart"/>
      <w:r>
        <w:rPr>
          <w:rFonts w:ascii="Arial Narrow" w:hAnsi="Arial Narrow"/>
          <w:sz w:val="22"/>
          <w:lang w:val="de-DE"/>
        </w:rPr>
        <w:t>Hottong</w:t>
      </w:r>
      <w:proofErr w:type="spellEnd"/>
      <w:r>
        <w:rPr>
          <w:rFonts w:ascii="Arial Narrow" w:hAnsi="Arial Narrow"/>
          <w:sz w:val="22"/>
          <w:lang w:val="de-DE"/>
        </w:rPr>
        <w:t>, DM Professor, in der AStA Sitzung vorbei kommen, um die Zukunft des Hochschulkinos an der HFU zu besprechen. Er möchte den AStA dafür in Verantwortung setzen. Wir benötigen aber Helfer und ein Organisationsteam. Das Kino soll wieder in ein Referat ausgelagert werden, da der AStA dies zeitlich nicht übernehmen kann.</w:t>
      </w:r>
    </w:p>
    <w:p w:rsidR="00E93D3D" w:rsidRDefault="00E93D3D" w:rsidP="00E93D3D">
      <w:pPr>
        <w:pStyle w:val="WortmarkeFu"/>
        <w:tabs>
          <w:tab w:val="clear" w:pos="9355"/>
          <w:tab w:val="left" w:pos="851"/>
        </w:tabs>
        <w:spacing w:line="360" w:lineRule="auto"/>
        <w:jc w:val="both"/>
        <w:rPr>
          <w:rFonts w:ascii="Arial Narrow" w:hAnsi="Arial Narrow"/>
          <w:sz w:val="22"/>
          <w:lang w:val="de-DE"/>
        </w:rPr>
      </w:pPr>
    </w:p>
    <w:p w:rsidR="00A668C0" w:rsidRDefault="00A668C0" w:rsidP="00E93D3D">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Kurzfilmabend</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Am 17. April findet der Kurzfilmabend in Zusammenarbeit mit der KSG statt. Eintritt wird es wahrscheinlich keinen geben. Der AStA übernimmt den Getränke- und Essensverkauf (Popcorn </w:t>
      </w:r>
      <w:r w:rsidRPr="00A668C0">
        <w:rPr>
          <w:rFonts w:ascii="Arial Narrow" w:hAnsi="Arial Narrow"/>
          <w:sz w:val="22"/>
          <w:lang w:val="de-DE"/>
        </w:rPr>
        <w:sym w:font="Wingdings" w:char="F0E0"/>
      </w:r>
      <w:r>
        <w:rPr>
          <w:rFonts w:ascii="Arial Narrow" w:hAnsi="Arial Narrow"/>
          <w:sz w:val="22"/>
          <w:lang w:val="de-DE"/>
        </w:rPr>
        <w:t xml:space="preserve"> Feuermelder ausschalten!)</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Es muss wohl an eine Schankgenehmigung gedacht werden.</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lastRenderedPageBreak/>
        <w:t>Das Technikreferat baut die große Anlage auf. Die Aula wurde schon reserviert und die Filme organisiert.</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Das Plakat muss mit Hilfe von Michael Schlegel angepasst werden (Sunny und Sarah).</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Pinnwände werden zur Diskussionsrunde aufgebaut. Die Veranstaltung soll nicht nur für Hochschulmitglieder stattfinden. In der nächsten Sitzung soll näheres besprochen werden.</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p>
    <w:p w:rsidR="00A668C0" w:rsidRDefault="00A668C0" w:rsidP="00A668C0">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Informationen</w:t>
      </w:r>
    </w:p>
    <w:p w:rsidR="00A668C0" w:rsidRDefault="00A668C0" w:rsidP="00A668C0">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Runder Tisch</w:t>
      </w:r>
    </w:p>
    <w:p w:rsidR="00E93D3D" w:rsidRDefault="00A668C0" w:rsidP="00A668C0">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Heute Abend, 18 Uhr, findet der Runde Tisch mit Vertretern der gängigen HFU Organisationen statt. </w:t>
      </w:r>
      <w:r w:rsidR="00E93D3D">
        <w:rPr>
          <w:rFonts w:ascii="Arial Narrow" w:hAnsi="Arial Narrow"/>
          <w:sz w:val="22"/>
          <w:lang w:val="de-DE"/>
        </w:rPr>
        <w:t xml:space="preserve"> </w:t>
      </w:r>
      <w:r>
        <w:rPr>
          <w:rFonts w:ascii="Arial Narrow" w:hAnsi="Arial Narrow"/>
          <w:sz w:val="22"/>
          <w:lang w:val="de-DE"/>
        </w:rPr>
        <w:t>Näheres dazu in der nächsten Sitzung.</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p>
    <w:p w:rsidR="00A668C0" w:rsidRDefault="00A668C0" w:rsidP="00A668C0">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Semesterticket</w:t>
      </w:r>
    </w:p>
    <w:p w:rsidR="00A668C0"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ab/>
        <w:t>Das kleinste Ticket (für 2 Zonen) kostet 143 € für das ganze Semester.</w:t>
      </w:r>
    </w:p>
    <w:p w:rsidR="0042792D" w:rsidRDefault="00A668C0"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ab/>
        <w:t xml:space="preserve">Sobald das </w:t>
      </w:r>
      <w:proofErr w:type="spellStart"/>
      <w:r>
        <w:rPr>
          <w:rFonts w:ascii="Arial Narrow" w:hAnsi="Arial Narrow"/>
          <w:sz w:val="22"/>
          <w:lang w:val="de-DE"/>
        </w:rPr>
        <w:t>BaWü</w:t>
      </w:r>
      <w:proofErr w:type="spellEnd"/>
      <w:r>
        <w:rPr>
          <w:rFonts w:ascii="Arial Narrow" w:hAnsi="Arial Narrow"/>
          <w:sz w:val="22"/>
          <w:lang w:val="de-DE"/>
        </w:rPr>
        <w:t xml:space="preserve"> Semesterticket im Kommen ist, </w:t>
      </w:r>
      <w:r w:rsidR="0042792D">
        <w:rPr>
          <w:rFonts w:ascii="Arial Narrow" w:hAnsi="Arial Narrow"/>
          <w:sz w:val="22"/>
          <w:lang w:val="de-DE"/>
        </w:rPr>
        <w:t>sollte</w:t>
      </w:r>
      <w:r>
        <w:rPr>
          <w:rFonts w:ascii="Arial Narrow" w:hAnsi="Arial Narrow"/>
          <w:sz w:val="22"/>
          <w:lang w:val="de-DE"/>
        </w:rPr>
        <w:t xml:space="preserve"> es verhindert werden. </w:t>
      </w:r>
    </w:p>
    <w:p w:rsidR="00A668C0" w:rsidRDefault="0042792D" w:rsidP="00A668C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ab/>
      </w:r>
      <w:r w:rsidR="00A668C0">
        <w:rPr>
          <w:rFonts w:ascii="Arial Narrow" w:hAnsi="Arial Narrow"/>
          <w:sz w:val="22"/>
          <w:lang w:val="de-DE"/>
        </w:rPr>
        <w:t xml:space="preserve">Es muss eine Hochschulweite Abstimmung und Information erfolgen. </w:t>
      </w:r>
      <w:r>
        <w:rPr>
          <w:rFonts w:ascii="Arial Narrow" w:hAnsi="Arial Narrow"/>
          <w:sz w:val="22"/>
          <w:lang w:val="de-DE"/>
        </w:rPr>
        <w:t>‚</w:t>
      </w:r>
    </w:p>
    <w:p w:rsidR="0042792D" w:rsidRDefault="0042792D" w:rsidP="00A668C0">
      <w:pPr>
        <w:pStyle w:val="WortmarkeFu"/>
        <w:tabs>
          <w:tab w:val="clear" w:pos="9355"/>
          <w:tab w:val="left" w:pos="851"/>
        </w:tabs>
        <w:spacing w:line="360" w:lineRule="auto"/>
        <w:jc w:val="both"/>
        <w:rPr>
          <w:rFonts w:ascii="Arial Narrow" w:hAnsi="Arial Narrow"/>
          <w:sz w:val="22"/>
          <w:lang w:val="de-DE"/>
        </w:rPr>
      </w:pPr>
    </w:p>
    <w:p w:rsidR="00A668C0" w:rsidRDefault="0042792D" w:rsidP="00A668C0">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Verschiedenes</w:t>
      </w:r>
    </w:p>
    <w:p w:rsidR="0042792D" w:rsidRDefault="0042792D" w:rsidP="0042792D">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Zumba-Referat</w:t>
      </w:r>
    </w:p>
    <w:p w:rsidR="0042792D" w:rsidRDefault="0042792D" w:rsidP="0042792D">
      <w:pPr>
        <w:pStyle w:val="WortmarkeFu"/>
        <w:tabs>
          <w:tab w:val="clear" w:pos="9355"/>
          <w:tab w:val="left" w:pos="851"/>
        </w:tabs>
        <w:spacing w:line="360" w:lineRule="auto"/>
        <w:ind w:left="1080"/>
        <w:jc w:val="both"/>
        <w:rPr>
          <w:rFonts w:ascii="Arial Narrow" w:hAnsi="Arial Narrow"/>
          <w:sz w:val="22"/>
          <w:lang w:val="de-DE"/>
        </w:rPr>
      </w:pPr>
      <w:r>
        <w:rPr>
          <w:rFonts w:ascii="Arial Narrow" w:hAnsi="Arial Narrow"/>
          <w:sz w:val="22"/>
          <w:lang w:val="de-DE"/>
        </w:rPr>
        <w:t xml:space="preserve">Das Referat soll Zugang und Einweisung zu den </w:t>
      </w:r>
      <w:proofErr w:type="spellStart"/>
      <w:r>
        <w:rPr>
          <w:rFonts w:ascii="Arial Narrow" w:hAnsi="Arial Narrow"/>
          <w:sz w:val="22"/>
          <w:lang w:val="de-DE"/>
        </w:rPr>
        <w:t>Audiodevices</w:t>
      </w:r>
      <w:proofErr w:type="spellEnd"/>
      <w:r>
        <w:rPr>
          <w:rFonts w:ascii="Arial Narrow" w:hAnsi="Arial Narrow"/>
          <w:sz w:val="22"/>
          <w:lang w:val="de-DE"/>
        </w:rPr>
        <w:t xml:space="preserve"> der Aula bekommen, damit nicht immer jemand vom Technikreferat anwesend sein muss. Dies muss auf Vertrauensbasis und mit einer Testphase erfolgen.</w:t>
      </w:r>
    </w:p>
    <w:p w:rsidR="0042792D" w:rsidRDefault="0042792D" w:rsidP="0042792D">
      <w:pPr>
        <w:pStyle w:val="WortmarkeFu"/>
        <w:tabs>
          <w:tab w:val="clear" w:pos="9355"/>
          <w:tab w:val="left" w:pos="851"/>
        </w:tabs>
        <w:spacing w:line="360" w:lineRule="auto"/>
        <w:jc w:val="both"/>
        <w:rPr>
          <w:rFonts w:ascii="Arial Narrow" w:hAnsi="Arial Narrow"/>
          <w:sz w:val="22"/>
          <w:lang w:val="de-DE"/>
        </w:rPr>
      </w:pPr>
    </w:p>
    <w:p w:rsidR="0042792D" w:rsidRPr="0042792D" w:rsidRDefault="0042792D" w:rsidP="0042792D">
      <w:pPr>
        <w:pStyle w:val="WortmarkeFu"/>
        <w:tabs>
          <w:tab w:val="clear" w:pos="9355"/>
          <w:tab w:val="left" w:pos="851"/>
        </w:tabs>
        <w:spacing w:line="360" w:lineRule="auto"/>
        <w:jc w:val="both"/>
        <w:rPr>
          <w:rFonts w:ascii="Arial Narrow" w:hAnsi="Arial Narrow"/>
          <w:b/>
          <w:sz w:val="36"/>
          <w:lang w:val="de-DE"/>
        </w:rPr>
      </w:pPr>
      <w:r w:rsidRPr="0042792D">
        <w:rPr>
          <w:rFonts w:ascii="Arial Narrow" w:hAnsi="Arial Narrow"/>
          <w:b/>
          <w:sz w:val="36"/>
          <w:lang w:val="de-DE"/>
        </w:rPr>
        <w:t xml:space="preserve">Der 21er (= Kloschlüssel an einem Bändel) fehlt seit der </w:t>
      </w:r>
      <w:proofErr w:type="spellStart"/>
      <w:r w:rsidRPr="0042792D">
        <w:rPr>
          <w:rFonts w:ascii="Arial Narrow" w:hAnsi="Arial Narrow"/>
          <w:b/>
          <w:sz w:val="36"/>
          <w:lang w:val="de-DE"/>
        </w:rPr>
        <w:t>Erstirallye</w:t>
      </w:r>
      <w:proofErr w:type="spellEnd"/>
      <w:r w:rsidRPr="0042792D">
        <w:rPr>
          <w:rFonts w:ascii="Arial Narrow" w:hAnsi="Arial Narrow"/>
          <w:b/>
          <w:sz w:val="36"/>
          <w:lang w:val="de-DE"/>
        </w:rPr>
        <w:t xml:space="preserve">! Bitte schaut nach, ob ihr ihn ausversehen eingepackt habt </w:t>
      </w:r>
      <w:r w:rsidRPr="0042792D">
        <w:rPr>
          <w:rFonts w:ascii="Arial Narrow" w:hAnsi="Arial Narrow"/>
          <w:b/>
          <w:sz w:val="36"/>
          <w:lang w:val="de-DE"/>
        </w:rPr>
        <w:sym w:font="Wingdings" w:char="F04A"/>
      </w:r>
    </w:p>
    <w:sectPr w:rsidR="0042792D" w:rsidRPr="0042792D"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Univers Condensed">
    <w:panose1 w:val="020B07060305020502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35709E">
      <w:rPr>
        <w:rFonts w:ascii="Arial Narrow" w:hAnsi="Arial Narrow"/>
        <w:sz w:val="20"/>
        <w:lang w:val="de-DE"/>
      </w:rPr>
      <w:t>SS14</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42792D">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10829"/>
    <w:rsid w:val="000243CF"/>
    <w:rsid w:val="00031A79"/>
    <w:rsid w:val="000459F9"/>
    <w:rsid w:val="00052A2E"/>
    <w:rsid w:val="00063E3E"/>
    <w:rsid w:val="00082A92"/>
    <w:rsid w:val="00094624"/>
    <w:rsid w:val="000A0887"/>
    <w:rsid w:val="000A4FD2"/>
    <w:rsid w:val="000B2E2D"/>
    <w:rsid w:val="000C1EB8"/>
    <w:rsid w:val="000C2A6E"/>
    <w:rsid w:val="000D6443"/>
    <w:rsid w:val="000D74D9"/>
    <w:rsid w:val="00103636"/>
    <w:rsid w:val="0011608E"/>
    <w:rsid w:val="001364FA"/>
    <w:rsid w:val="0014473D"/>
    <w:rsid w:val="00144E86"/>
    <w:rsid w:val="001C7E80"/>
    <w:rsid w:val="001D3317"/>
    <w:rsid w:val="001F5D4C"/>
    <w:rsid w:val="00203683"/>
    <w:rsid w:val="00211E26"/>
    <w:rsid w:val="00273332"/>
    <w:rsid w:val="00274830"/>
    <w:rsid w:val="002A571F"/>
    <w:rsid w:val="002B1A01"/>
    <w:rsid w:val="002C3C52"/>
    <w:rsid w:val="002D090B"/>
    <w:rsid w:val="002E7327"/>
    <w:rsid w:val="00310FD9"/>
    <w:rsid w:val="00312F4D"/>
    <w:rsid w:val="003339C0"/>
    <w:rsid w:val="0034237A"/>
    <w:rsid w:val="0035709E"/>
    <w:rsid w:val="0036697F"/>
    <w:rsid w:val="003733CC"/>
    <w:rsid w:val="003775B0"/>
    <w:rsid w:val="00396AA7"/>
    <w:rsid w:val="003B669B"/>
    <w:rsid w:val="003F2517"/>
    <w:rsid w:val="004108F1"/>
    <w:rsid w:val="00425EF5"/>
    <w:rsid w:val="0042792D"/>
    <w:rsid w:val="004359A0"/>
    <w:rsid w:val="00441B0C"/>
    <w:rsid w:val="00487AF4"/>
    <w:rsid w:val="004D1F62"/>
    <w:rsid w:val="00501683"/>
    <w:rsid w:val="00501BD9"/>
    <w:rsid w:val="00543129"/>
    <w:rsid w:val="005B1C22"/>
    <w:rsid w:val="005F45A2"/>
    <w:rsid w:val="00602994"/>
    <w:rsid w:val="00606F9B"/>
    <w:rsid w:val="00685893"/>
    <w:rsid w:val="00686ECB"/>
    <w:rsid w:val="006A01E2"/>
    <w:rsid w:val="006A0CE7"/>
    <w:rsid w:val="006A2577"/>
    <w:rsid w:val="006A6E9D"/>
    <w:rsid w:val="006C4D68"/>
    <w:rsid w:val="006F55D7"/>
    <w:rsid w:val="007173E9"/>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43F45"/>
    <w:rsid w:val="0084468D"/>
    <w:rsid w:val="008457B3"/>
    <w:rsid w:val="008743D8"/>
    <w:rsid w:val="008C250E"/>
    <w:rsid w:val="008D16EC"/>
    <w:rsid w:val="008D2BDB"/>
    <w:rsid w:val="008F7364"/>
    <w:rsid w:val="00927544"/>
    <w:rsid w:val="009301A0"/>
    <w:rsid w:val="00937828"/>
    <w:rsid w:val="009757B0"/>
    <w:rsid w:val="009906B7"/>
    <w:rsid w:val="009B7B2F"/>
    <w:rsid w:val="009D3E73"/>
    <w:rsid w:val="009E6CE4"/>
    <w:rsid w:val="00A05515"/>
    <w:rsid w:val="00A448D9"/>
    <w:rsid w:val="00A44D35"/>
    <w:rsid w:val="00A668C0"/>
    <w:rsid w:val="00A87E62"/>
    <w:rsid w:val="00A94BC2"/>
    <w:rsid w:val="00AE757F"/>
    <w:rsid w:val="00AF264D"/>
    <w:rsid w:val="00B25462"/>
    <w:rsid w:val="00B2595F"/>
    <w:rsid w:val="00B262CA"/>
    <w:rsid w:val="00B31043"/>
    <w:rsid w:val="00B31937"/>
    <w:rsid w:val="00B51224"/>
    <w:rsid w:val="00B83D82"/>
    <w:rsid w:val="00BB1D29"/>
    <w:rsid w:val="00BE1515"/>
    <w:rsid w:val="00C1435E"/>
    <w:rsid w:val="00C22F83"/>
    <w:rsid w:val="00C4483D"/>
    <w:rsid w:val="00C46942"/>
    <w:rsid w:val="00C60DAE"/>
    <w:rsid w:val="00C63840"/>
    <w:rsid w:val="00C82C9C"/>
    <w:rsid w:val="00CA12A7"/>
    <w:rsid w:val="00CA5DF7"/>
    <w:rsid w:val="00CB5BD5"/>
    <w:rsid w:val="00CD7327"/>
    <w:rsid w:val="00CF0EE6"/>
    <w:rsid w:val="00D14B7A"/>
    <w:rsid w:val="00D55BFE"/>
    <w:rsid w:val="00D62D7D"/>
    <w:rsid w:val="00D803B9"/>
    <w:rsid w:val="00DD1790"/>
    <w:rsid w:val="00DD6CEF"/>
    <w:rsid w:val="00DE1F6C"/>
    <w:rsid w:val="00E1673A"/>
    <w:rsid w:val="00E206F4"/>
    <w:rsid w:val="00E36789"/>
    <w:rsid w:val="00E52891"/>
    <w:rsid w:val="00E66A27"/>
    <w:rsid w:val="00E81768"/>
    <w:rsid w:val="00E93D3D"/>
    <w:rsid w:val="00E97E93"/>
    <w:rsid w:val="00EA30A5"/>
    <w:rsid w:val="00EB31F2"/>
    <w:rsid w:val="00F15EEB"/>
    <w:rsid w:val="00F834DE"/>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3713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Sarah Häfele</cp:lastModifiedBy>
  <cp:revision>3</cp:revision>
  <cp:lastPrinted>2006-04-05T07:40:00Z</cp:lastPrinted>
  <dcterms:created xsi:type="dcterms:W3CDTF">2014-03-25T14:46:00Z</dcterms:created>
  <dcterms:modified xsi:type="dcterms:W3CDTF">2014-03-25T15:18:00Z</dcterms:modified>
</cp:coreProperties>
</file>