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216BD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721F65">
        <w:rPr>
          <w:rFonts w:ascii="Arial Narrow" w:hAnsi="Arial Narrow"/>
          <w:sz w:val="22"/>
          <w:lang w:val="de-DE"/>
        </w:rPr>
        <w:t>5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6204D1">
        <w:rPr>
          <w:rFonts w:ascii="Arial Narrow" w:hAnsi="Arial Narrow"/>
          <w:sz w:val="22"/>
          <w:lang w:val="de-DE"/>
        </w:rPr>
        <w:t>S</w:t>
      </w:r>
      <w:r w:rsidR="00A7386C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A7386C">
        <w:rPr>
          <w:rFonts w:ascii="Arial Narrow" w:hAnsi="Arial Narrow"/>
          <w:sz w:val="22"/>
          <w:lang w:val="de-DE"/>
        </w:rPr>
        <w:t>e</w:t>
      </w:r>
      <w:proofErr w:type="spellEnd"/>
      <w:r w:rsidR="00A7386C">
        <w:rPr>
          <w:rFonts w:ascii="Arial Narrow" w:hAnsi="Arial Narrow"/>
          <w:sz w:val="22"/>
          <w:lang w:val="de-DE"/>
        </w:rPr>
        <w:t xml:space="preserve"> 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1101E">
        <w:rPr>
          <w:rFonts w:ascii="Arial Narrow" w:hAnsi="Arial Narrow"/>
          <w:noProof/>
          <w:sz w:val="22"/>
          <w:lang w:val="de-DE"/>
        </w:rPr>
        <w:t>01.07.2015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Laura Wachter,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Joana Bacher, Marius Bacher, Sandra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Beuck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 xml:space="preserve">Kathrin </w:t>
      </w:r>
      <w:proofErr w:type="spellStart"/>
      <w:r w:rsidR="000C04C8" w:rsidRPr="00A7386C">
        <w:rPr>
          <w:rFonts w:ascii="Arial Narrow" w:hAnsi="Arial Narrow"/>
          <w:sz w:val="22"/>
          <w:lang w:val="de-DE"/>
        </w:rPr>
        <w:t>Chalhoub</w:t>
      </w:r>
      <w:proofErr w:type="spellEnd"/>
      <w:r w:rsidR="000C04C8">
        <w:rPr>
          <w:rFonts w:ascii="Arial Narrow" w:hAnsi="Arial Narrow"/>
          <w:sz w:val="22"/>
          <w:lang w:val="de-DE"/>
        </w:rPr>
        <w:t>,</w:t>
      </w:r>
      <w:r w:rsidR="00A7386C" w:rsidRPr="00A7386C">
        <w:rPr>
          <w:rFonts w:ascii="Arial Narrow" w:hAnsi="Arial Narrow"/>
          <w:sz w:val="22"/>
          <w:lang w:val="de-DE"/>
        </w:rPr>
        <w:t xml:space="preserve"> Sarah Häfele, Lukas Hahn, Philipp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Fleig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Sarah Fridrich, Karl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Kleiser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 Jonas Kramer,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>Sabrina Lange</w:t>
      </w:r>
      <w:r w:rsidR="000C04C8">
        <w:rPr>
          <w:rFonts w:ascii="Arial Narrow" w:hAnsi="Arial Narrow"/>
          <w:sz w:val="22"/>
          <w:lang w:val="de-DE"/>
        </w:rPr>
        <w:t xml:space="preserve">, </w:t>
      </w:r>
      <w:r w:rsidR="00A7386C" w:rsidRPr="00A7386C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Meiß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Philipp Meyer, Jürgen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Preißinger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Lukas Scheuerle, Alexander Scheurer, Fabian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Suske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Laura Wachter, Daniel Zechmeister,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Yannic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Zolg</w:t>
      </w:r>
      <w:proofErr w:type="spellEnd"/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Atiye Köse (seit Anfang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SoSe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15, </w:t>
      </w:r>
      <w:r w:rsidR="00721F65">
        <w:rPr>
          <w:rFonts w:ascii="Arial Narrow" w:hAnsi="Arial Narrow"/>
          <w:sz w:val="22"/>
          <w:lang w:val="de-DE"/>
        </w:rPr>
        <w:t>anwesend</w:t>
      </w:r>
      <w:r w:rsidR="00A7386C" w:rsidRPr="00A7386C">
        <w:rPr>
          <w:rFonts w:ascii="Arial Narrow" w:hAnsi="Arial Narrow"/>
          <w:sz w:val="22"/>
          <w:lang w:val="de-DE"/>
        </w:rPr>
        <w:t>)</w:t>
      </w:r>
      <w:r w:rsidR="00216BDD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216BDD">
        <w:rPr>
          <w:rFonts w:ascii="Arial Narrow" w:hAnsi="Arial Narrow"/>
          <w:sz w:val="22"/>
          <w:lang w:val="de-DE"/>
        </w:rPr>
        <w:t>Ödell</w:t>
      </w:r>
      <w:proofErr w:type="spellEnd"/>
      <w:r w:rsidR="00216BDD">
        <w:rPr>
          <w:rFonts w:ascii="Arial Narrow" w:hAnsi="Arial Narrow"/>
          <w:sz w:val="22"/>
          <w:lang w:val="de-DE"/>
        </w:rPr>
        <w:t xml:space="preserve"> (seit Mai 15, 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Sarah </w:t>
      </w:r>
      <w:r w:rsidR="00A7386C">
        <w:rPr>
          <w:rFonts w:ascii="Arial Narrow" w:hAnsi="Arial Narrow"/>
          <w:sz w:val="22"/>
          <w:lang w:val="de-DE"/>
        </w:rPr>
        <w:t>Fri</w:t>
      </w:r>
      <w:r w:rsidR="00672DAA">
        <w:rPr>
          <w:rFonts w:ascii="Arial Narrow" w:hAnsi="Arial Narrow"/>
          <w:sz w:val="22"/>
          <w:lang w:val="de-DE"/>
        </w:rPr>
        <w:t>drich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16BDD">
        <w:rPr>
          <w:rFonts w:ascii="Arial Narrow" w:hAnsi="Arial Narrow"/>
          <w:sz w:val="22"/>
          <w:lang w:val="de-DE"/>
        </w:rPr>
        <w:t>1</w:t>
      </w:r>
      <w:r w:rsidR="00721F65">
        <w:rPr>
          <w:rFonts w:ascii="Arial Narrow" w:hAnsi="Arial Narrow"/>
          <w:sz w:val="22"/>
          <w:lang w:val="de-DE"/>
        </w:rPr>
        <w:t>4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Alexander Scheurer</w:t>
      </w:r>
      <w:r w:rsidR="00A7386C">
        <w:rPr>
          <w:rFonts w:ascii="Arial Narrow" w:hAnsi="Arial Narrow"/>
          <w:sz w:val="22"/>
          <w:lang w:val="de-DE"/>
        </w:rPr>
        <w:t xml:space="preserve">, Daniel Zechmeister, </w:t>
      </w:r>
      <w:r w:rsidR="00216BDD">
        <w:rPr>
          <w:rFonts w:ascii="Arial Narrow" w:hAnsi="Arial Narrow"/>
          <w:sz w:val="22"/>
          <w:lang w:val="de-DE"/>
        </w:rPr>
        <w:t xml:space="preserve">Sandra </w:t>
      </w:r>
      <w:proofErr w:type="spellStart"/>
      <w:r w:rsidR="00216BDD">
        <w:rPr>
          <w:rFonts w:ascii="Arial Narrow" w:hAnsi="Arial Narrow"/>
          <w:sz w:val="22"/>
          <w:lang w:val="de-DE"/>
        </w:rPr>
        <w:t>Beuck</w:t>
      </w:r>
      <w:proofErr w:type="spellEnd"/>
      <w:r w:rsidR="00216BDD">
        <w:rPr>
          <w:rFonts w:ascii="Arial Narrow" w:hAnsi="Arial Narrow"/>
          <w:sz w:val="22"/>
          <w:lang w:val="de-DE"/>
        </w:rPr>
        <w:t xml:space="preserve">, </w:t>
      </w:r>
      <w:r w:rsidR="00721F65">
        <w:rPr>
          <w:rFonts w:ascii="Arial Narrow" w:hAnsi="Arial Narrow"/>
          <w:sz w:val="22"/>
          <w:lang w:val="de-DE"/>
        </w:rPr>
        <w:t>Sarah Häfele</w:t>
      </w:r>
      <w:r w:rsidR="00216BDD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216BDD">
        <w:rPr>
          <w:rFonts w:ascii="Arial Narrow" w:hAnsi="Arial Narrow"/>
          <w:sz w:val="22"/>
          <w:lang w:val="de-DE"/>
        </w:rPr>
        <w:t>Preißinger</w:t>
      </w:r>
      <w:proofErr w:type="spellEnd"/>
      <w:r w:rsidR="00721F65">
        <w:rPr>
          <w:rFonts w:ascii="Arial Narrow" w:hAnsi="Arial Narrow"/>
          <w:sz w:val="22"/>
          <w:lang w:val="de-DE"/>
        </w:rPr>
        <w:t xml:space="preserve">, Kathrin </w:t>
      </w:r>
      <w:proofErr w:type="spellStart"/>
      <w:r w:rsidR="00721F65">
        <w:rPr>
          <w:rFonts w:ascii="Arial Narrow" w:hAnsi="Arial Narrow"/>
          <w:sz w:val="22"/>
          <w:lang w:val="de-DE"/>
        </w:rPr>
        <w:t>Chalhoub</w:t>
      </w:r>
      <w:proofErr w:type="spellEnd"/>
      <w:r w:rsidR="00721F65">
        <w:rPr>
          <w:rFonts w:ascii="Arial Narrow" w:hAnsi="Arial Narrow"/>
          <w:sz w:val="22"/>
          <w:lang w:val="de-DE"/>
        </w:rPr>
        <w:t>, Sandra Lange</w:t>
      </w:r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5E91" w:rsidRDefault="000C5E91" w:rsidP="009B5B7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721F65" w:rsidRDefault="00721F65" w:rsidP="00721F6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Nächstes Semester</w:t>
      </w:r>
    </w:p>
    <w:p w:rsidR="00216BDD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721F65">
        <w:rPr>
          <w:rFonts w:ascii="Arial Narrow" w:hAnsi="Arial Narrow"/>
          <w:sz w:val="22"/>
          <w:lang w:val="de-DE"/>
        </w:rPr>
        <w:t>Referate</w:t>
      </w:r>
      <w:r>
        <w:rPr>
          <w:rFonts w:ascii="Arial Narrow" w:hAnsi="Arial Narrow"/>
          <w:sz w:val="22"/>
          <w:lang w:val="de-DE"/>
        </w:rPr>
        <w:t xml:space="preserve"> </w:t>
      </w:r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und Jannis wird die Referate im nächsten Semester wieder übernehmen.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Referatsvorstellung</w:t>
      </w:r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Philipp F. und Lukas S. werden im nächsten Semester die Referatsvorstellung übernehmen. Referatsvorstellung 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Sarah F. wird im nächsten Semester nochmals den </w:t>
      </w: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 xml:space="preserve"> machen.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Erstibegrüßung</w:t>
      </w:r>
      <w:proofErr w:type="spellEnd"/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Karl und Sam werden die </w:t>
      </w:r>
      <w:proofErr w:type="spellStart"/>
      <w:r>
        <w:rPr>
          <w:rFonts w:ascii="Arial Narrow" w:hAnsi="Arial Narrow"/>
          <w:sz w:val="22"/>
          <w:lang w:val="de-DE"/>
        </w:rPr>
        <w:t>Erstibegrüßung</w:t>
      </w:r>
      <w:proofErr w:type="spellEnd"/>
      <w:r>
        <w:rPr>
          <w:rFonts w:ascii="Arial Narrow" w:hAnsi="Arial Narrow"/>
          <w:sz w:val="22"/>
          <w:lang w:val="de-DE"/>
        </w:rPr>
        <w:t xml:space="preserve"> übernehmen.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wird die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übernehmen. Verantwortung muss von der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übernommen werden.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Erstiralley</w:t>
      </w:r>
      <w:proofErr w:type="spellEnd"/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Karl und Sam werden die </w:t>
      </w:r>
      <w:proofErr w:type="spellStart"/>
      <w:r>
        <w:rPr>
          <w:rFonts w:ascii="Arial Narrow" w:hAnsi="Arial Narrow"/>
          <w:sz w:val="22"/>
          <w:lang w:val="de-DE"/>
        </w:rPr>
        <w:t>Erstiralley</w:t>
      </w:r>
      <w:proofErr w:type="spellEnd"/>
      <w:r>
        <w:rPr>
          <w:rFonts w:ascii="Arial Narrow" w:hAnsi="Arial Narrow"/>
          <w:sz w:val="22"/>
          <w:lang w:val="de-DE"/>
        </w:rPr>
        <w:t xml:space="preserve"> übernehmen.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Homepage</w:t>
      </w:r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S. wird sich um die Aktualität und Inhalte der Homepage kümmern. Alex ist für den Server zuständig.</w:t>
      </w:r>
    </w:p>
    <w:p w:rsidR="00721F65" w:rsidRDefault="00721F65" w:rsidP="00721F6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Etc.</w:t>
      </w:r>
    </w:p>
    <w:p w:rsidR="00721F65" w:rsidRP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Sandra und Karl werden das </w:t>
      </w:r>
      <w:proofErr w:type="spellStart"/>
      <w:r>
        <w:rPr>
          <w:rFonts w:ascii="Arial Narrow" w:hAnsi="Arial Narrow"/>
          <w:sz w:val="22"/>
          <w:lang w:val="de-DE"/>
        </w:rPr>
        <w:t>Erstitaschen</w:t>
      </w:r>
      <w:proofErr w:type="spellEnd"/>
      <w:r>
        <w:rPr>
          <w:rFonts w:ascii="Arial Narrow" w:hAnsi="Arial Narrow"/>
          <w:sz w:val="22"/>
          <w:lang w:val="de-DE"/>
        </w:rPr>
        <w:t xml:space="preserve"> packen organisieren. Abklären wer möchte einen Flyer auf die Sticks machen und mit dem Marketing  die </w:t>
      </w:r>
      <w:proofErr w:type="spellStart"/>
      <w:r>
        <w:rPr>
          <w:rFonts w:ascii="Arial Narrow" w:hAnsi="Arial Narrow"/>
          <w:sz w:val="22"/>
          <w:lang w:val="de-DE"/>
        </w:rPr>
        <w:t>Giveaways</w:t>
      </w:r>
      <w:proofErr w:type="spellEnd"/>
      <w:r>
        <w:rPr>
          <w:rFonts w:ascii="Arial Narrow" w:hAnsi="Arial Narrow"/>
          <w:sz w:val="22"/>
          <w:lang w:val="de-DE"/>
        </w:rPr>
        <w:t xml:space="preserve"> abklären</w:t>
      </w:r>
    </w:p>
    <w:p w:rsidR="000C04C8" w:rsidRDefault="00721F6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Markt der Möglichkeiten</w:t>
      </w:r>
    </w:p>
    <w:p w:rsidR="000C04C8" w:rsidRDefault="00721F65" w:rsidP="000C04C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wird im nächsten Wintersemester einen Markt der Möglichkeiten geben. Der Runde Tisch hat ein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-Team gebildet und diese werden den Markt der Möglichkeiten organisieren. Der AStA wird nur die Getränke stellen und Werbung machen. </w:t>
      </w:r>
    </w:p>
    <w:p w:rsidR="00721F65" w:rsidRDefault="00721F6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 defekt</w:t>
      </w:r>
    </w:p>
    <w:p w:rsidR="00721F65" w:rsidRDefault="00721F65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Bei der </w:t>
      </w:r>
      <w:proofErr w:type="spellStart"/>
      <w:r>
        <w:rPr>
          <w:rFonts w:ascii="Arial Narrow" w:hAnsi="Arial Narrow"/>
          <w:sz w:val="22"/>
          <w:lang w:val="de-DE"/>
        </w:rPr>
        <w:t>MediaNight</w:t>
      </w:r>
      <w:proofErr w:type="spellEnd"/>
      <w:r>
        <w:rPr>
          <w:rFonts w:ascii="Arial Narrow" w:hAnsi="Arial Narrow"/>
          <w:sz w:val="22"/>
          <w:lang w:val="de-DE"/>
        </w:rPr>
        <w:t xml:space="preserve"> ist festgestellt worden, dass ein weißer Kühlschrank defekt ist. Marius wird diesen anschauen und entscheiden ob er repariert werden kann oder ein </w:t>
      </w:r>
      <w:proofErr w:type="spellStart"/>
      <w:r>
        <w:rPr>
          <w:rFonts w:ascii="Arial Narrow" w:hAnsi="Arial Narrow"/>
          <w:sz w:val="22"/>
          <w:lang w:val="de-DE"/>
        </w:rPr>
        <w:t>Neuer</w:t>
      </w:r>
      <w:proofErr w:type="spellEnd"/>
      <w:r>
        <w:rPr>
          <w:rFonts w:ascii="Arial Narrow" w:hAnsi="Arial Narrow"/>
          <w:sz w:val="22"/>
          <w:lang w:val="de-DE"/>
        </w:rPr>
        <w:t xml:space="preserve"> beschafft werden muss.</w:t>
      </w:r>
    </w:p>
    <w:p w:rsidR="003A2538" w:rsidRDefault="00721F6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Beratungsnetz</w:t>
      </w:r>
    </w:p>
    <w:p w:rsidR="00721F65" w:rsidRDefault="00016510" w:rsidP="00721F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Sarah F. war bei</w:t>
      </w:r>
      <w:r w:rsidR="003B72AA">
        <w:rPr>
          <w:rFonts w:ascii="Arial Narrow" w:hAnsi="Arial Narrow"/>
          <w:sz w:val="22"/>
          <w:lang w:val="de-DE"/>
        </w:rPr>
        <w:t xml:space="preserve"> der Sitzung </w:t>
      </w:r>
      <w:proofErr w:type="gramStart"/>
      <w:r w:rsidR="003B72AA">
        <w:rPr>
          <w:rFonts w:ascii="Arial Narrow" w:hAnsi="Arial Narrow"/>
          <w:sz w:val="22"/>
          <w:lang w:val="de-DE"/>
        </w:rPr>
        <w:t>des Beratungsnetz</w:t>
      </w:r>
      <w:proofErr w:type="gramEnd"/>
      <w:r w:rsidR="003B72AA">
        <w:rPr>
          <w:rFonts w:ascii="Arial Narrow" w:hAnsi="Arial Narrow"/>
          <w:sz w:val="22"/>
          <w:lang w:val="de-DE"/>
        </w:rPr>
        <w:t>. Dort wurde über die Beratungsangebote der Hochschule und weitere informiert. Sie bittet darum, dass im nächsten Semester ein Mitglied des AStA zu dieser Sitzung geht.</w:t>
      </w:r>
      <w:bookmarkStart w:id="0" w:name="_GoBack"/>
      <w:bookmarkEnd w:id="0"/>
    </w:p>
    <w:p w:rsidR="00016510" w:rsidRDefault="00721F65" w:rsidP="0001651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Ati</w:t>
      </w:r>
      <w:proofErr w:type="spellEnd"/>
    </w:p>
    <w:p w:rsidR="00016510" w:rsidRDefault="00016510" w:rsidP="000165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  <w:proofErr w:type="spell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Ati</w:t>
      </w:r>
      <w:proofErr w:type="spellEnd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und </w:t>
      </w:r>
      <w:proofErr w:type="spell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Besata</w:t>
      </w:r>
      <w:proofErr w:type="spellEnd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möchten gemeinsam ihren Geburtstag in der Alten </w:t>
      </w:r>
      <w:proofErr w:type="spellStart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>Cafete</w:t>
      </w:r>
      <w:proofErr w:type="spellEnd"/>
      <w:r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  <w:t xml:space="preserve"> feiern. Sie müssen den offiziellen Weg über Herrn Lehmann gehen und die Hochschule mieten.</w:t>
      </w:r>
    </w:p>
    <w:p w:rsidR="00721F65" w:rsidRPr="000C04C8" w:rsidRDefault="00721F6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216BDD" w:rsidRDefault="00016510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u w:val="single"/>
          <w:lang w:val="de-DE"/>
        </w:rPr>
      </w:pPr>
      <w:r>
        <w:rPr>
          <w:rFonts w:ascii="Arial Narrow" w:hAnsi="Arial Narrow"/>
          <w:sz w:val="22"/>
          <w:u w:val="single"/>
          <w:lang w:val="de-DE"/>
        </w:rPr>
        <w:t>Pavillon</w:t>
      </w:r>
    </w:p>
    <w:p w:rsidR="00016510" w:rsidRDefault="00016510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Pavillon ist kaputt. Zwei Standen können nicht ineinander gesteckt werden.</w:t>
      </w:r>
    </w:p>
    <w:p w:rsidR="00016510" w:rsidRDefault="00016510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016510" w:rsidRPr="003B72AA" w:rsidRDefault="003B72AA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u w:val="single"/>
          <w:lang w:val="de-DE"/>
        </w:rPr>
      </w:pPr>
      <w:proofErr w:type="spellStart"/>
      <w:r w:rsidRPr="003B72AA">
        <w:rPr>
          <w:rFonts w:ascii="Arial Narrow" w:hAnsi="Arial Narrow"/>
          <w:sz w:val="22"/>
          <w:u w:val="single"/>
          <w:lang w:val="de-DE"/>
        </w:rPr>
        <w:t>MediaNight</w:t>
      </w:r>
      <w:proofErr w:type="spellEnd"/>
    </w:p>
    <w:p w:rsidR="003B72AA" w:rsidRDefault="003B72AA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gestrige </w:t>
      </w:r>
      <w:proofErr w:type="spellStart"/>
      <w:r>
        <w:rPr>
          <w:rFonts w:ascii="Arial Narrow" w:hAnsi="Arial Narrow"/>
          <w:sz w:val="22"/>
          <w:lang w:val="de-DE"/>
        </w:rPr>
        <w:t>MediaNight</w:t>
      </w:r>
      <w:proofErr w:type="spellEnd"/>
      <w:r>
        <w:rPr>
          <w:rFonts w:ascii="Arial Narrow" w:hAnsi="Arial Narrow"/>
          <w:sz w:val="22"/>
          <w:lang w:val="de-DE"/>
        </w:rPr>
        <w:t xml:space="preserve"> wurde gestern nicht angemeldet. Karl redet mit der Fachschaft DM.</w:t>
      </w:r>
    </w:p>
    <w:p w:rsidR="003B72AA" w:rsidRDefault="003B72AA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3B72AA" w:rsidRPr="003B72AA" w:rsidRDefault="003B72AA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u w:val="single"/>
          <w:lang w:val="de-DE"/>
        </w:rPr>
      </w:pPr>
      <w:r w:rsidRPr="003B72AA">
        <w:rPr>
          <w:rFonts w:ascii="Arial Narrow" w:hAnsi="Arial Narrow"/>
          <w:sz w:val="22"/>
          <w:u w:val="single"/>
          <w:lang w:val="de-DE"/>
        </w:rPr>
        <w:t>Deko HSB</w:t>
      </w:r>
    </w:p>
    <w:p w:rsidR="003B72AA" w:rsidRDefault="003B72AA" w:rsidP="00216B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Joana hat eine Liste auf den Server angelegt für Deko-Vorschläge.</w:t>
      </w:r>
    </w:p>
    <w:sectPr w:rsidR="003B72AA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1101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04C8"/>
    <w:rsid w:val="000C1EB8"/>
    <w:rsid w:val="000C2A6E"/>
    <w:rsid w:val="000C5E91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16BDD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108F1"/>
    <w:rsid w:val="00425EF5"/>
    <w:rsid w:val="004359A0"/>
    <w:rsid w:val="00441B0C"/>
    <w:rsid w:val="00487AF4"/>
    <w:rsid w:val="004C7C84"/>
    <w:rsid w:val="004D1F62"/>
    <w:rsid w:val="004F2132"/>
    <w:rsid w:val="004F6FFA"/>
    <w:rsid w:val="00501683"/>
    <w:rsid w:val="00501BD9"/>
    <w:rsid w:val="00543129"/>
    <w:rsid w:val="00552E34"/>
    <w:rsid w:val="00577F83"/>
    <w:rsid w:val="005B1C22"/>
    <w:rsid w:val="005F45A2"/>
    <w:rsid w:val="00602994"/>
    <w:rsid w:val="00606F9B"/>
    <w:rsid w:val="006204D1"/>
    <w:rsid w:val="00621FC5"/>
    <w:rsid w:val="00672DAA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D16EC"/>
    <w:rsid w:val="008D2BDB"/>
    <w:rsid w:val="008F7364"/>
    <w:rsid w:val="00927544"/>
    <w:rsid w:val="009301A0"/>
    <w:rsid w:val="00937828"/>
    <w:rsid w:val="00945F7B"/>
    <w:rsid w:val="009757B0"/>
    <w:rsid w:val="009906B7"/>
    <w:rsid w:val="009B5B72"/>
    <w:rsid w:val="009B7B2F"/>
    <w:rsid w:val="009C2A35"/>
    <w:rsid w:val="009D3E73"/>
    <w:rsid w:val="009E6CE4"/>
    <w:rsid w:val="009F25B6"/>
    <w:rsid w:val="00A05515"/>
    <w:rsid w:val="00A448D9"/>
    <w:rsid w:val="00A44D3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A10A5"/>
    <w:rsid w:val="00BD4E8B"/>
    <w:rsid w:val="00BE1515"/>
    <w:rsid w:val="00C0005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D1790"/>
    <w:rsid w:val="00DE1F6C"/>
    <w:rsid w:val="00E1101E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F1636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419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Fridrich</cp:lastModifiedBy>
  <cp:revision>3</cp:revision>
  <cp:lastPrinted>2015-07-01T11:34:00Z</cp:lastPrinted>
  <dcterms:created xsi:type="dcterms:W3CDTF">2015-07-01T11:34:00Z</dcterms:created>
  <dcterms:modified xsi:type="dcterms:W3CDTF">2015-07-01T11:34:00Z</dcterms:modified>
</cp:coreProperties>
</file>